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7FC7AB" w14:textId="77777777" w:rsidR="008D13BA" w:rsidRDefault="008D13BA" w:rsidP="00893DBF">
      <w:pPr>
        <w:spacing w:line="480" w:lineRule="auto"/>
        <w:jc w:val="center"/>
        <w:rPr>
          <w:rFonts w:ascii="Times New Roman" w:hAnsi="Times New Roman" w:cs="Times New Roman"/>
          <w:b/>
          <w:bCs/>
          <w:sz w:val="24"/>
          <w:szCs w:val="24"/>
          <w:shd w:val="clear" w:color="auto" w:fill="FFFFFF"/>
        </w:rPr>
      </w:pPr>
    </w:p>
    <w:p w14:paraId="4D1BF5BD" w14:textId="77777777" w:rsidR="008D13BA" w:rsidRDefault="008D13BA" w:rsidP="00893DBF">
      <w:pPr>
        <w:spacing w:line="480" w:lineRule="auto"/>
        <w:jc w:val="center"/>
        <w:rPr>
          <w:rFonts w:ascii="Times New Roman" w:hAnsi="Times New Roman" w:cs="Times New Roman"/>
          <w:b/>
          <w:bCs/>
          <w:sz w:val="24"/>
          <w:szCs w:val="24"/>
          <w:shd w:val="clear" w:color="auto" w:fill="FFFFFF"/>
        </w:rPr>
      </w:pPr>
    </w:p>
    <w:p w14:paraId="44AF2EFF" w14:textId="77777777" w:rsidR="008D13BA" w:rsidRDefault="008D13BA" w:rsidP="00893DBF">
      <w:pPr>
        <w:spacing w:line="480" w:lineRule="auto"/>
        <w:jc w:val="center"/>
        <w:rPr>
          <w:rFonts w:ascii="Times New Roman" w:hAnsi="Times New Roman" w:cs="Times New Roman"/>
          <w:b/>
          <w:bCs/>
          <w:sz w:val="24"/>
          <w:szCs w:val="24"/>
          <w:shd w:val="clear" w:color="auto" w:fill="FFFFFF"/>
        </w:rPr>
      </w:pPr>
    </w:p>
    <w:p w14:paraId="57BE0C08" w14:textId="77777777" w:rsidR="008D13BA" w:rsidRDefault="008D13BA" w:rsidP="00893DBF">
      <w:pPr>
        <w:spacing w:line="480" w:lineRule="auto"/>
        <w:jc w:val="center"/>
        <w:rPr>
          <w:rFonts w:ascii="Times New Roman" w:hAnsi="Times New Roman" w:cs="Times New Roman"/>
          <w:b/>
          <w:bCs/>
          <w:sz w:val="24"/>
          <w:szCs w:val="24"/>
          <w:shd w:val="clear" w:color="auto" w:fill="FFFFFF"/>
        </w:rPr>
      </w:pPr>
      <w:bookmarkStart w:id="0" w:name="_GoBack"/>
      <w:bookmarkEnd w:id="0"/>
    </w:p>
    <w:p w14:paraId="30E071AA" w14:textId="77777777" w:rsidR="008D13BA" w:rsidRDefault="008D13BA" w:rsidP="00893DBF">
      <w:pPr>
        <w:spacing w:line="480" w:lineRule="auto"/>
        <w:jc w:val="center"/>
        <w:rPr>
          <w:rFonts w:ascii="Times New Roman" w:hAnsi="Times New Roman" w:cs="Times New Roman"/>
          <w:b/>
          <w:bCs/>
          <w:sz w:val="24"/>
          <w:szCs w:val="24"/>
          <w:shd w:val="clear" w:color="auto" w:fill="FFFFFF"/>
        </w:rPr>
      </w:pPr>
    </w:p>
    <w:p w14:paraId="2D7549AC" w14:textId="77777777" w:rsidR="008D13BA" w:rsidRDefault="008D13BA" w:rsidP="00893DBF">
      <w:pPr>
        <w:spacing w:line="480" w:lineRule="auto"/>
        <w:jc w:val="center"/>
        <w:rPr>
          <w:rFonts w:ascii="Times New Roman" w:hAnsi="Times New Roman" w:cs="Times New Roman"/>
          <w:b/>
          <w:bCs/>
          <w:sz w:val="24"/>
          <w:szCs w:val="24"/>
          <w:shd w:val="clear" w:color="auto" w:fill="FFFFFF"/>
        </w:rPr>
      </w:pPr>
    </w:p>
    <w:p w14:paraId="1F4C4AE1" w14:textId="5F54EABC" w:rsidR="008D13BA" w:rsidRPr="003E184F" w:rsidRDefault="008D13BA" w:rsidP="003E184F">
      <w:pPr>
        <w:spacing w:line="480" w:lineRule="auto"/>
        <w:ind w:left="1080" w:hanging="360"/>
        <w:jc w:val="center"/>
        <w:rPr>
          <w:rFonts w:ascii="Times New Roman" w:hAnsi="Times New Roman" w:cs="Times New Roman"/>
          <w:sz w:val="24"/>
          <w:szCs w:val="24"/>
        </w:rPr>
      </w:pPr>
      <w:r>
        <w:rPr>
          <w:rFonts w:ascii="Times New Roman" w:hAnsi="Times New Roman" w:cs="Times New Roman"/>
          <w:b/>
          <w:bCs/>
          <w:sz w:val="24"/>
          <w:szCs w:val="24"/>
          <w:shd w:val="clear" w:color="auto" w:fill="FFFFFF"/>
        </w:rPr>
        <w:tab/>
      </w:r>
      <w:bookmarkStart w:id="1" w:name="_Hlk45634491"/>
      <w:r w:rsidRPr="003E184F">
        <w:rPr>
          <w:rFonts w:ascii="Times New Roman" w:hAnsi="Times New Roman" w:cs="Times New Roman"/>
          <w:bCs/>
          <w:sz w:val="24"/>
          <w:szCs w:val="24"/>
          <w:shd w:val="clear" w:color="auto" w:fill="FFFFFF"/>
        </w:rPr>
        <w:t>Hollywood Movie Industry</w:t>
      </w:r>
      <w:r w:rsidRPr="003E184F">
        <w:rPr>
          <w:rFonts w:ascii="Times New Roman" w:hAnsi="Times New Roman" w:cs="Times New Roman"/>
          <w:sz w:val="24"/>
          <w:szCs w:val="24"/>
        </w:rPr>
        <w:t xml:space="preserve"> </w:t>
      </w:r>
    </w:p>
    <w:bookmarkEnd w:id="1"/>
    <w:p w14:paraId="4CE15B3A" w14:textId="77777777" w:rsidR="008D13BA" w:rsidRPr="00C43136" w:rsidRDefault="008D13BA" w:rsidP="008D13BA">
      <w:pPr>
        <w:spacing w:line="480" w:lineRule="auto"/>
        <w:ind w:left="1080" w:hanging="360"/>
        <w:jc w:val="center"/>
        <w:rPr>
          <w:rFonts w:ascii="Times New Roman" w:hAnsi="Times New Roman" w:cs="Times New Roman"/>
          <w:sz w:val="24"/>
          <w:szCs w:val="24"/>
        </w:rPr>
      </w:pPr>
      <w:r w:rsidRPr="00C43136">
        <w:rPr>
          <w:rFonts w:ascii="Times New Roman" w:hAnsi="Times New Roman" w:cs="Times New Roman"/>
          <w:sz w:val="24"/>
          <w:szCs w:val="24"/>
        </w:rPr>
        <w:t>Student’s Name</w:t>
      </w:r>
    </w:p>
    <w:p w14:paraId="7C759077" w14:textId="77777777" w:rsidR="008D13BA" w:rsidRDefault="008D13BA" w:rsidP="008D13BA">
      <w:pPr>
        <w:spacing w:line="480" w:lineRule="auto"/>
        <w:ind w:left="1080" w:hanging="360"/>
        <w:jc w:val="center"/>
        <w:rPr>
          <w:rFonts w:ascii="Times New Roman" w:hAnsi="Times New Roman" w:cs="Times New Roman"/>
          <w:sz w:val="24"/>
          <w:szCs w:val="24"/>
        </w:rPr>
      </w:pPr>
      <w:r w:rsidRPr="00C43136">
        <w:rPr>
          <w:rFonts w:ascii="Times New Roman" w:hAnsi="Times New Roman" w:cs="Times New Roman"/>
          <w:sz w:val="24"/>
          <w:szCs w:val="24"/>
        </w:rPr>
        <w:t>Institution Affiliation</w:t>
      </w:r>
    </w:p>
    <w:p w14:paraId="1DC8E525" w14:textId="7EDF8096" w:rsidR="008D13BA" w:rsidRPr="00C43136" w:rsidRDefault="008D13BA" w:rsidP="008D13BA">
      <w:pPr>
        <w:spacing w:line="480" w:lineRule="auto"/>
        <w:ind w:left="1080" w:hanging="36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0FAAD697" w14:textId="6D5AF9AB" w:rsidR="008D13BA" w:rsidRDefault="008D13BA" w:rsidP="008D13BA">
      <w:pPr>
        <w:tabs>
          <w:tab w:val="left" w:pos="3495"/>
        </w:tabs>
        <w:spacing w:line="480" w:lineRule="auto"/>
        <w:rPr>
          <w:rFonts w:ascii="Times New Roman" w:hAnsi="Times New Roman" w:cs="Times New Roman"/>
          <w:b/>
          <w:bCs/>
          <w:sz w:val="24"/>
          <w:szCs w:val="24"/>
          <w:shd w:val="clear" w:color="auto" w:fill="FFFFFF"/>
        </w:rPr>
      </w:pPr>
    </w:p>
    <w:p w14:paraId="0E04E017" w14:textId="77777777" w:rsidR="008D13BA" w:rsidRDefault="008D13BA" w:rsidP="00893DBF">
      <w:pPr>
        <w:spacing w:line="480" w:lineRule="auto"/>
        <w:jc w:val="center"/>
        <w:rPr>
          <w:rFonts w:ascii="Times New Roman" w:hAnsi="Times New Roman" w:cs="Times New Roman"/>
          <w:b/>
          <w:bCs/>
          <w:sz w:val="24"/>
          <w:szCs w:val="24"/>
          <w:shd w:val="clear" w:color="auto" w:fill="FFFFFF"/>
        </w:rPr>
      </w:pPr>
    </w:p>
    <w:p w14:paraId="079806D5" w14:textId="77777777" w:rsidR="008D13BA" w:rsidRDefault="008D13BA" w:rsidP="00893DBF">
      <w:pPr>
        <w:spacing w:line="480" w:lineRule="auto"/>
        <w:jc w:val="center"/>
        <w:rPr>
          <w:rFonts w:ascii="Times New Roman" w:hAnsi="Times New Roman" w:cs="Times New Roman"/>
          <w:b/>
          <w:bCs/>
          <w:sz w:val="24"/>
          <w:szCs w:val="24"/>
          <w:shd w:val="clear" w:color="auto" w:fill="FFFFFF"/>
        </w:rPr>
      </w:pPr>
    </w:p>
    <w:p w14:paraId="6E4AC775" w14:textId="77777777" w:rsidR="008D13BA" w:rsidRDefault="008D13BA" w:rsidP="00893DBF">
      <w:pPr>
        <w:spacing w:line="480" w:lineRule="auto"/>
        <w:jc w:val="center"/>
        <w:rPr>
          <w:rFonts w:ascii="Times New Roman" w:hAnsi="Times New Roman" w:cs="Times New Roman"/>
          <w:b/>
          <w:bCs/>
          <w:sz w:val="24"/>
          <w:szCs w:val="24"/>
          <w:shd w:val="clear" w:color="auto" w:fill="FFFFFF"/>
        </w:rPr>
      </w:pPr>
    </w:p>
    <w:p w14:paraId="45D2C88B" w14:textId="77777777" w:rsidR="008D13BA" w:rsidRDefault="008D13BA" w:rsidP="00893DBF">
      <w:pPr>
        <w:spacing w:line="480" w:lineRule="auto"/>
        <w:jc w:val="center"/>
        <w:rPr>
          <w:rFonts w:ascii="Times New Roman" w:hAnsi="Times New Roman" w:cs="Times New Roman"/>
          <w:b/>
          <w:bCs/>
          <w:sz w:val="24"/>
          <w:szCs w:val="24"/>
          <w:shd w:val="clear" w:color="auto" w:fill="FFFFFF"/>
        </w:rPr>
      </w:pPr>
    </w:p>
    <w:p w14:paraId="42644BD8" w14:textId="77777777" w:rsidR="008D13BA" w:rsidRDefault="008D13BA" w:rsidP="00893DBF">
      <w:pPr>
        <w:spacing w:line="480" w:lineRule="auto"/>
        <w:jc w:val="center"/>
        <w:rPr>
          <w:rFonts w:ascii="Times New Roman" w:hAnsi="Times New Roman" w:cs="Times New Roman"/>
          <w:b/>
          <w:bCs/>
          <w:sz w:val="24"/>
          <w:szCs w:val="24"/>
          <w:shd w:val="clear" w:color="auto" w:fill="FFFFFF"/>
        </w:rPr>
      </w:pPr>
    </w:p>
    <w:p w14:paraId="1CBE8506" w14:textId="77777777" w:rsidR="008D13BA" w:rsidRDefault="008D13BA" w:rsidP="00893DBF">
      <w:pPr>
        <w:spacing w:line="480" w:lineRule="auto"/>
        <w:jc w:val="center"/>
        <w:rPr>
          <w:rFonts w:ascii="Times New Roman" w:hAnsi="Times New Roman" w:cs="Times New Roman"/>
          <w:b/>
          <w:bCs/>
          <w:sz w:val="24"/>
          <w:szCs w:val="24"/>
          <w:shd w:val="clear" w:color="auto" w:fill="FFFFFF"/>
        </w:rPr>
      </w:pPr>
    </w:p>
    <w:p w14:paraId="68BC3EE4" w14:textId="77777777" w:rsidR="008D13BA" w:rsidRDefault="008D13BA" w:rsidP="00893DBF">
      <w:pPr>
        <w:spacing w:line="480" w:lineRule="auto"/>
        <w:jc w:val="center"/>
        <w:rPr>
          <w:rFonts w:ascii="Times New Roman" w:hAnsi="Times New Roman" w:cs="Times New Roman"/>
          <w:b/>
          <w:bCs/>
          <w:sz w:val="24"/>
          <w:szCs w:val="24"/>
          <w:shd w:val="clear" w:color="auto" w:fill="FFFFFF"/>
        </w:rPr>
      </w:pPr>
    </w:p>
    <w:p w14:paraId="28046966" w14:textId="54BB2377" w:rsidR="00893DBF" w:rsidRPr="00893DBF" w:rsidRDefault="00893DBF" w:rsidP="00893DBF">
      <w:pPr>
        <w:spacing w:line="480" w:lineRule="auto"/>
        <w:jc w:val="center"/>
        <w:rPr>
          <w:rFonts w:ascii="Times New Roman" w:hAnsi="Times New Roman" w:cs="Times New Roman"/>
          <w:b/>
          <w:bCs/>
          <w:sz w:val="24"/>
          <w:szCs w:val="24"/>
          <w:shd w:val="clear" w:color="auto" w:fill="FFFFFF"/>
        </w:rPr>
      </w:pPr>
      <w:r w:rsidRPr="00893DBF">
        <w:rPr>
          <w:rFonts w:ascii="Times New Roman" w:hAnsi="Times New Roman" w:cs="Times New Roman"/>
          <w:b/>
          <w:bCs/>
          <w:sz w:val="24"/>
          <w:szCs w:val="24"/>
          <w:shd w:val="clear" w:color="auto" w:fill="FFFFFF"/>
        </w:rPr>
        <w:lastRenderedPageBreak/>
        <w:t>Introduction</w:t>
      </w:r>
    </w:p>
    <w:p w14:paraId="33B54C02" w14:textId="3746B776" w:rsidR="00893DBF" w:rsidRPr="00893DBF" w:rsidRDefault="00893DBF" w:rsidP="00893DBF">
      <w:pPr>
        <w:spacing w:line="480" w:lineRule="auto"/>
        <w:ind w:firstLine="720"/>
        <w:rPr>
          <w:rFonts w:ascii="Times New Roman" w:hAnsi="Times New Roman" w:cs="Times New Roman"/>
          <w:sz w:val="24"/>
          <w:szCs w:val="24"/>
          <w:shd w:val="clear" w:color="auto" w:fill="FFFFFF"/>
        </w:rPr>
      </w:pPr>
      <w:r w:rsidRPr="00893DBF">
        <w:rPr>
          <w:rFonts w:ascii="Times New Roman" w:hAnsi="Times New Roman" w:cs="Times New Roman"/>
          <w:sz w:val="24"/>
          <w:szCs w:val="24"/>
          <w:shd w:val="clear" w:color="auto" w:fill="FFFFFF"/>
        </w:rPr>
        <w:t xml:space="preserve">The Hollywood industry is the best film industry in the world. In major markets, Hollywood represents more than half of the total box office receipts </w:t>
      </w:r>
      <w:sdt>
        <w:sdtPr>
          <w:rPr>
            <w:rFonts w:ascii="Times New Roman" w:hAnsi="Times New Roman" w:cs="Times New Roman"/>
            <w:sz w:val="24"/>
            <w:szCs w:val="24"/>
            <w:shd w:val="clear" w:color="auto" w:fill="FFFFFF"/>
          </w:rPr>
          <w:id w:val="1857926394"/>
          <w:citation/>
        </w:sdtPr>
        <w:sdtEndPr/>
        <w:sdtContent>
          <w:r w:rsidRPr="00893DBF">
            <w:rPr>
              <w:rFonts w:ascii="Times New Roman" w:hAnsi="Times New Roman" w:cs="Times New Roman"/>
              <w:sz w:val="24"/>
              <w:szCs w:val="24"/>
              <w:shd w:val="clear" w:color="auto" w:fill="FFFFFF"/>
            </w:rPr>
            <w:fldChar w:fldCharType="begin"/>
          </w:r>
          <w:r w:rsidRPr="00893DBF">
            <w:rPr>
              <w:rFonts w:ascii="Times New Roman" w:hAnsi="Times New Roman" w:cs="Times New Roman"/>
              <w:sz w:val="24"/>
              <w:szCs w:val="24"/>
              <w:shd w:val="clear" w:color="auto" w:fill="FFFFFF"/>
            </w:rPr>
            <w:instrText xml:space="preserve"> CITATION Lin17 \l 1033 </w:instrText>
          </w:r>
          <w:r w:rsidRPr="00893DBF">
            <w:rPr>
              <w:rFonts w:ascii="Times New Roman" w:hAnsi="Times New Roman" w:cs="Times New Roman"/>
              <w:sz w:val="24"/>
              <w:szCs w:val="24"/>
              <w:shd w:val="clear" w:color="auto" w:fill="FFFFFF"/>
            </w:rPr>
            <w:fldChar w:fldCharType="separate"/>
          </w:r>
          <w:r w:rsidRPr="00893DBF">
            <w:rPr>
              <w:rFonts w:ascii="Times New Roman" w:hAnsi="Times New Roman" w:cs="Times New Roman"/>
              <w:noProof/>
              <w:sz w:val="24"/>
              <w:szCs w:val="24"/>
              <w:shd w:val="clear" w:color="auto" w:fill="FFFFFF"/>
            </w:rPr>
            <w:t>(Linell, 2017)</w:t>
          </w:r>
          <w:r w:rsidRPr="00893DBF">
            <w:rPr>
              <w:rFonts w:ascii="Times New Roman" w:hAnsi="Times New Roman" w:cs="Times New Roman"/>
              <w:sz w:val="24"/>
              <w:szCs w:val="24"/>
              <w:shd w:val="clear" w:color="auto" w:fill="FFFFFF"/>
            </w:rPr>
            <w:fldChar w:fldCharType="end"/>
          </w:r>
        </w:sdtContent>
      </w:sdt>
      <w:r w:rsidRPr="00893DBF">
        <w:rPr>
          <w:rFonts w:ascii="Times New Roman" w:hAnsi="Times New Roman" w:cs="Times New Roman"/>
          <w:sz w:val="24"/>
          <w:szCs w:val="24"/>
          <w:shd w:val="clear" w:color="auto" w:fill="FFFFFF"/>
        </w:rPr>
        <w:t xml:space="preserve">. Also, most of the films that have succeeded in the foreign market did first succeed in the United States. Therefore, it's evident that there is a convergence of popular taste that is coming from the United States Hollywood movie industry. Hence, it's important to show how factors such as competition have led to the growth of the Hollywood movie industry. Also, how the Hollywood industry has influenced film distribution in response to the advancement in technology will be discussed in detail. Moreover, factors of production that have influenced the development in the movie as well as the future changes in the industry will be analyzed. </w:t>
      </w:r>
    </w:p>
    <w:p w14:paraId="22764CB9" w14:textId="0CCC511F" w:rsidR="00893DBF" w:rsidRPr="00893DBF" w:rsidRDefault="00893DBF" w:rsidP="00893DBF">
      <w:pPr>
        <w:spacing w:line="480" w:lineRule="auto"/>
        <w:ind w:firstLine="720"/>
        <w:jc w:val="center"/>
        <w:rPr>
          <w:rFonts w:ascii="Times New Roman" w:hAnsi="Times New Roman" w:cs="Times New Roman"/>
          <w:b/>
          <w:bCs/>
          <w:sz w:val="24"/>
          <w:szCs w:val="24"/>
          <w:shd w:val="clear" w:color="auto" w:fill="FFFFFF"/>
        </w:rPr>
      </w:pPr>
      <w:r w:rsidRPr="00893DBF">
        <w:rPr>
          <w:rFonts w:ascii="Times New Roman" w:hAnsi="Times New Roman" w:cs="Times New Roman"/>
          <w:b/>
          <w:bCs/>
          <w:sz w:val="24"/>
          <w:szCs w:val="24"/>
          <w:shd w:val="clear" w:color="auto" w:fill="FFFFFF"/>
        </w:rPr>
        <w:t>How competition has shaped Hollywood industry</w:t>
      </w:r>
    </w:p>
    <w:p w14:paraId="4D31CACF" w14:textId="5BFF686C" w:rsidR="00893DBF" w:rsidRPr="00893DBF" w:rsidRDefault="00893DBF" w:rsidP="00893DBF">
      <w:pPr>
        <w:spacing w:line="480" w:lineRule="auto"/>
        <w:ind w:firstLine="720"/>
        <w:rPr>
          <w:rFonts w:ascii="Times New Roman" w:hAnsi="Times New Roman" w:cs="Times New Roman"/>
          <w:sz w:val="24"/>
          <w:szCs w:val="24"/>
          <w:shd w:val="clear" w:color="auto" w:fill="FFFFFF"/>
        </w:rPr>
      </w:pPr>
      <w:r w:rsidRPr="00893DBF">
        <w:rPr>
          <w:rFonts w:ascii="Times New Roman" w:hAnsi="Times New Roman" w:cs="Times New Roman"/>
          <w:sz w:val="24"/>
          <w:szCs w:val="24"/>
          <w:shd w:val="clear" w:color="auto" w:fill="FFFFFF"/>
        </w:rPr>
        <w:t xml:space="preserve">The Hollywood movie industry has been purely influenced by competition and prices. Since the 20th century to date, the Hollywood industry has been the major producer of the commercial motion picture in the world. Existing evidence has shown that in 1997 alone, more than $20.15 billion was generated by motion pictures and video production in the United States with the Hollywood industry only generating more than 60% of the total </w:t>
      </w:r>
      <w:sdt>
        <w:sdtPr>
          <w:rPr>
            <w:rFonts w:ascii="Times New Roman" w:hAnsi="Times New Roman" w:cs="Times New Roman"/>
            <w:sz w:val="24"/>
            <w:szCs w:val="24"/>
            <w:shd w:val="clear" w:color="auto" w:fill="FFFFFF"/>
          </w:rPr>
          <w:id w:val="1455674245"/>
          <w:citation/>
        </w:sdtPr>
        <w:sdtEndPr/>
        <w:sdtContent>
          <w:r w:rsidRPr="00893DBF">
            <w:rPr>
              <w:rFonts w:ascii="Times New Roman" w:hAnsi="Times New Roman" w:cs="Times New Roman"/>
              <w:sz w:val="24"/>
              <w:szCs w:val="24"/>
              <w:shd w:val="clear" w:color="auto" w:fill="FFFFFF"/>
            </w:rPr>
            <w:fldChar w:fldCharType="begin"/>
          </w:r>
          <w:r w:rsidRPr="00893DBF">
            <w:rPr>
              <w:rFonts w:ascii="Times New Roman" w:hAnsi="Times New Roman" w:cs="Times New Roman"/>
              <w:sz w:val="24"/>
              <w:szCs w:val="24"/>
              <w:shd w:val="clear" w:color="auto" w:fill="FFFFFF"/>
            </w:rPr>
            <w:instrText xml:space="preserve"> CITATION Lin17 \l 1033 </w:instrText>
          </w:r>
          <w:r w:rsidRPr="00893DBF">
            <w:rPr>
              <w:rFonts w:ascii="Times New Roman" w:hAnsi="Times New Roman" w:cs="Times New Roman"/>
              <w:sz w:val="24"/>
              <w:szCs w:val="24"/>
              <w:shd w:val="clear" w:color="auto" w:fill="FFFFFF"/>
            </w:rPr>
            <w:fldChar w:fldCharType="separate"/>
          </w:r>
          <w:r w:rsidRPr="00893DBF">
            <w:rPr>
              <w:rFonts w:ascii="Times New Roman" w:hAnsi="Times New Roman" w:cs="Times New Roman"/>
              <w:noProof/>
              <w:sz w:val="24"/>
              <w:szCs w:val="24"/>
              <w:shd w:val="clear" w:color="auto" w:fill="FFFFFF"/>
            </w:rPr>
            <w:t>(Linell, 2017)</w:t>
          </w:r>
          <w:r w:rsidRPr="00893DBF">
            <w:rPr>
              <w:rFonts w:ascii="Times New Roman" w:hAnsi="Times New Roman" w:cs="Times New Roman"/>
              <w:sz w:val="24"/>
              <w:szCs w:val="24"/>
              <w:shd w:val="clear" w:color="auto" w:fill="FFFFFF"/>
            </w:rPr>
            <w:fldChar w:fldCharType="end"/>
          </w:r>
        </w:sdtContent>
      </w:sdt>
      <w:r w:rsidRPr="00893DBF">
        <w:rPr>
          <w:rFonts w:ascii="Times New Roman" w:hAnsi="Times New Roman" w:cs="Times New Roman"/>
          <w:sz w:val="24"/>
          <w:szCs w:val="24"/>
          <w:shd w:val="clear" w:color="auto" w:fill="FFFFFF"/>
        </w:rPr>
        <w:t xml:space="preserve">. The global success of the Hollywood industry is attributed to its competitive advantage. The competitive advantage of the Hollywood industry is generated by its unmatched technical and organizational capacities that are characterized by a high number of specialized and complementary producers </w:t>
      </w:r>
      <w:sdt>
        <w:sdtPr>
          <w:rPr>
            <w:rFonts w:ascii="Times New Roman" w:hAnsi="Times New Roman" w:cs="Times New Roman"/>
            <w:sz w:val="24"/>
            <w:szCs w:val="24"/>
            <w:shd w:val="clear" w:color="auto" w:fill="FFFFFF"/>
          </w:rPr>
          <w:id w:val="391627149"/>
          <w:citation/>
        </w:sdtPr>
        <w:sdtEndPr/>
        <w:sdtContent>
          <w:r w:rsidRPr="00893DBF">
            <w:rPr>
              <w:rFonts w:ascii="Times New Roman" w:hAnsi="Times New Roman" w:cs="Times New Roman"/>
              <w:sz w:val="24"/>
              <w:szCs w:val="24"/>
              <w:shd w:val="clear" w:color="auto" w:fill="FFFFFF"/>
            </w:rPr>
            <w:fldChar w:fldCharType="begin"/>
          </w:r>
          <w:r w:rsidRPr="00893DBF">
            <w:rPr>
              <w:rFonts w:ascii="Times New Roman" w:hAnsi="Times New Roman" w:cs="Times New Roman"/>
              <w:sz w:val="24"/>
              <w:szCs w:val="24"/>
              <w:shd w:val="clear" w:color="auto" w:fill="FFFFFF"/>
            </w:rPr>
            <w:instrText xml:space="preserve"> CITATION Fos15 \l 1033 </w:instrText>
          </w:r>
          <w:r w:rsidRPr="00893DBF">
            <w:rPr>
              <w:rFonts w:ascii="Times New Roman" w:hAnsi="Times New Roman" w:cs="Times New Roman"/>
              <w:sz w:val="24"/>
              <w:szCs w:val="24"/>
              <w:shd w:val="clear" w:color="auto" w:fill="FFFFFF"/>
            </w:rPr>
            <w:fldChar w:fldCharType="separate"/>
          </w:r>
          <w:r w:rsidRPr="00893DBF">
            <w:rPr>
              <w:rFonts w:ascii="Times New Roman" w:hAnsi="Times New Roman" w:cs="Times New Roman"/>
              <w:noProof/>
              <w:sz w:val="24"/>
              <w:szCs w:val="24"/>
              <w:shd w:val="clear" w:color="auto" w:fill="FFFFFF"/>
            </w:rPr>
            <w:t>(Foster, Manning &amp; Terkla, 2015)</w:t>
          </w:r>
          <w:r w:rsidRPr="00893DBF">
            <w:rPr>
              <w:rFonts w:ascii="Times New Roman" w:hAnsi="Times New Roman" w:cs="Times New Roman"/>
              <w:sz w:val="24"/>
              <w:szCs w:val="24"/>
              <w:shd w:val="clear" w:color="auto" w:fill="FFFFFF"/>
            </w:rPr>
            <w:fldChar w:fldCharType="end"/>
          </w:r>
        </w:sdtContent>
      </w:sdt>
      <w:r w:rsidRPr="00893DBF">
        <w:rPr>
          <w:rFonts w:ascii="Times New Roman" w:hAnsi="Times New Roman" w:cs="Times New Roman"/>
          <w:sz w:val="24"/>
          <w:szCs w:val="24"/>
          <w:shd w:val="clear" w:color="auto" w:fill="FFFFFF"/>
        </w:rPr>
        <w:t>. Also, the Hollywood industry has the best and unique talent that is drawn all over the world. Moreover, Hollywood is the highest paying industry in the whole world. The price tag for acting one movie in Hollywood can positively transform the life of a person.</w:t>
      </w:r>
    </w:p>
    <w:p w14:paraId="551DE815" w14:textId="24E27945" w:rsidR="00893DBF" w:rsidRPr="00893DBF" w:rsidRDefault="00893DBF" w:rsidP="00893DBF">
      <w:pPr>
        <w:spacing w:line="480" w:lineRule="auto"/>
        <w:ind w:firstLine="720"/>
        <w:jc w:val="center"/>
        <w:rPr>
          <w:rFonts w:ascii="Times New Roman" w:hAnsi="Times New Roman" w:cs="Times New Roman"/>
          <w:b/>
          <w:bCs/>
          <w:sz w:val="24"/>
          <w:szCs w:val="24"/>
          <w:shd w:val="clear" w:color="auto" w:fill="FFFFFF"/>
        </w:rPr>
      </w:pPr>
      <w:r w:rsidRPr="00893DBF">
        <w:rPr>
          <w:rFonts w:ascii="Times New Roman" w:hAnsi="Times New Roman" w:cs="Times New Roman"/>
          <w:b/>
          <w:bCs/>
          <w:sz w:val="24"/>
          <w:szCs w:val="24"/>
          <w:shd w:val="clear" w:color="auto" w:fill="FFFFFF"/>
        </w:rPr>
        <w:lastRenderedPageBreak/>
        <w:t>How Hollywood industry has changed supply</w:t>
      </w:r>
    </w:p>
    <w:p w14:paraId="0A3E3820" w14:textId="0C51BD53" w:rsidR="00893DBF" w:rsidRPr="00893DBF" w:rsidRDefault="00893DBF" w:rsidP="00893DBF">
      <w:pPr>
        <w:spacing w:line="480" w:lineRule="auto"/>
        <w:ind w:firstLine="720"/>
        <w:rPr>
          <w:rFonts w:ascii="Times New Roman" w:hAnsi="Times New Roman" w:cs="Times New Roman"/>
          <w:sz w:val="24"/>
          <w:szCs w:val="24"/>
          <w:shd w:val="clear" w:color="auto" w:fill="FFFFFF"/>
        </w:rPr>
      </w:pPr>
      <w:r w:rsidRPr="00893DBF">
        <w:rPr>
          <w:rFonts w:ascii="Times New Roman" w:hAnsi="Times New Roman" w:cs="Times New Roman"/>
          <w:sz w:val="24"/>
          <w:szCs w:val="24"/>
          <w:shd w:val="clear" w:color="auto" w:fill="FFFFFF"/>
        </w:rPr>
        <w:t xml:space="preserve">Hollywood industry has embraced emerging business practices due to technological advancements and as a result, it has completely changed the film distribution. Initially, the film distribution was based on supply-led however, with the advancement in technology, the film distribution in the Hollywood industry is now based on the demand-led market </w:t>
      </w:r>
      <w:sdt>
        <w:sdtPr>
          <w:rPr>
            <w:rFonts w:ascii="Times New Roman" w:hAnsi="Times New Roman" w:cs="Times New Roman"/>
            <w:sz w:val="24"/>
            <w:szCs w:val="24"/>
            <w:shd w:val="clear" w:color="auto" w:fill="FFFFFF"/>
          </w:rPr>
          <w:id w:val="-677888199"/>
          <w:citation/>
        </w:sdtPr>
        <w:sdtEndPr/>
        <w:sdtContent>
          <w:r w:rsidRPr="00893DBF">
            <w:rPr>
              <w:rFonts w:ascii="Times New Roman" w:hAnsi="Times New Roman" w:cs="Times New Roman"/>
              <w:sz w:val="24"/>
              <w:szCs w:val="24"/>
              <w:shd w:val="clear" w:color="auto" w:fill="FFFFFF"/>
            </w:rPr>
            <w:fldChar w:fldCharType="begin"/>
          </w:r>
          <w:r w:rsidRPr="00893DBF">
            <w:rPr>
              <w:rFonts w:ascii="Times New Roman" w:hAnsi="Times New Roman" w:cs="Times New Roman"/>
              <w:sz w:val="24"/>
              <w:szCs w:val="24"/>
              <w:shd w:val="clear" w:color="auto" w:fill="FFFFFF"/>
            </w:rPr>
            <w:instrText xml:space="preserve"> CITATION Lin17 \l 1033 </w:instrText>
          </w:r>
          <w:r w:rsidRPr="00893DBF">
            <w:rPr>
              <w:rFonts w:ascii="Times New Roman" w:hAnsi="Times New Roman" w:cs="Times New Roman"/>
              <w:sz w:val="24"/>
              <w:szCs w:val="24"/>
              <w:shd w:val="clear" w:color="auto" w:fill="FFFFFF"/>
            </w:rPr>
            <w:fldChar w:fldCharType="separate"/>
          </w:r>
          <w:r w:rsidRPr="00893DBF">
            <w:rPr>
              <w:rFonts w:ascii="Times New Roman" w:hAnsi="Times New Roman" w:cs="Times New Roman"/>
              <w:noProof/>
              <w:sz w:val="24"/>
              <w:szCs w:val="24"/>
              <w:shd w:val="clear" w:color="auto" w:fill="FFFFFF"/>
            </w:rPr>
            <w:t>(Linell, 2017)</w:t>
          </w:r>
          <w:r w:rsidRPr="00893DBF">
            <w:rPr>
              <w:rFonts w:ascii="Times New Roman" w:hAnsi="Times New Roman" w:cs="Times New Roman"/>
              <w:sz w:val="24"/>
              <w:szCs w:val="24"/>
              <w:shd w:val="clear" w:color="auto" w:fill="FFFFFF"/>
            </w:rPr>
            <w:fldChar w:fldCharType="end"/>
          </w:r>
        </w:sdtContent>
      </w:sdt>
      <w:r w:rsidRPr="00893DBF">
        <w:rPr>
          <w:rFonts w:ascii="Times New Roman" w:hAnsi="Times New Roman" w:cs="Times New Roman"/>
          <w:sz w:val="24"/>
          <w:szCs w:val="24"/>
          <w:shd w:val="clear" w:color="auto" w:fill="FFFFFF"/>
        </w:rPr>
        <w:t xml:space="preserve">. with demand-led market film distribution, independent distributors can break away from the singular value chain that initially dominated the industry. By breaking away from the singular value chain, the independent distributors adopt the bespoke release strategies that are based on the needs of every film. As a result, independent distributors have been able to create more attractive content by responding to the customer's demand while conducting their businesses. </w:t>
      </w:r>
    </w:p>
    <w:p w14:paraId="52B154A9" w14:textId="5C8C2B83" w:rsidR="00893DBF" w:rsidRPr="00893DBF" w:rsidRDefault="00893DBF" w:rsidP="00893DBF">
      <w:pPr>
        <w:spacing w:line="480" w:lineRule="auto"/>
        <w:ind w:firstLine="720"/>
        <w:jc w:val="center"/>
        <w:rPr>
          <w:rFonts w:ascii="Times New Roman" w:hAnsi="Times New Roman" w:cs="Times New Roman"/>
          <w:b/>
          <w:bCs/>
          <w:sz w:val="24"/>
          <w:szCs w:val="24"/>
          <w:shd w:val="clear" w:color="auto" w:fill="FFFFFF"/>
        </w:rPr>
      </w:pPr>
      <w:r w:rsidRPr="00893DBF">
        <w:rPr>
          <w:rFonts w:ascii="Times New Roman" w:hAnsi="Times New Roman" w:cs="Times New Roman"/>
          <w:b/>
          <w:bCs/>
          <w:sz w:val="24"/>
          <w:szCs w:val="24"/>
          <w:shd w:val="clear" w:color="auto" w:fill="FFFFFF"/>
        </w:rPr>
        <w:t>Factors of production that have influenced Hollywood industry</w:t>
      </w:r>
    </w:p>
    <w:p w14:paraId="0FFBDDB3" w14:textId="4467510A" w:rsidR="00893DBF" w:rsidRPr="00893DBF" w:rsidRDefault="00893DBF" w:rsidP="00893DBF">
      <w:pPr>
        <w:spacing w:line="480" w:lineRule="auto"/>
        <w:ind w:firstLine="720"/>
        <w:rPr>
          <w:rFonts w:ascii="Times New Roman" w:hAnsi="Times New Roman" w:cs="Times New Roman"/>
          <w:sz w:val="24"/>
          <w:szCs w:val="24"/>
          <w:shd w:val="clear" w:color="auto" w:fill="FFFFFF"/>
        </w:rPr>
      </w:pPr>
      <w:r w:rsidRPr="00893DBF">
        <w:rPr>
          <w:rFonts w:ascii="Times New Roman" w:hAnsi="Times New Roman" w:cs="Times New Roman"/>
          <w:sz w:val="24"/>
          <w:szCs w:val="24"/>
          <w:shd w:val="clear" w:color="auto" w:fill="FFFFFF"/>
        </w:rPr>
        <w:t>Capital is the most important factor of production in determining the economic concentration in the Hollywood industry. In the movie industry, everything is run by money. The main reason why Hollywood is the most successful industry in the world is that it generates a lot of revenue. Existing evidence has shown that in the last ten years, the revenue generated by the U.S film industry has been increasing tremendously</w:t>
      </w:r>
      <w:sdt>
        <w:sdtPr>
          <w:rPr>
            <w:rFonts w:ascii="Times New Roman" w:hAnsi="Times New Roman" w:cs="Times New Roman"/>
            <w:sz w:val="24"/>
            <w:szCs w:val="24"/>
            <w:shd w:val="clear" w:color="auto" w:fill="FFFFFF"/>
          </w:rPr>
          <w:id w:val="-1913540080"/>
          <w:citation/>
        </w:sdtPr>
        <w:sdtEndPr/>
        <w:sdtContent>
          <w:r w:rsidRPr="00893DBF">
            <w:rPr>
              <w:rFonts w:ascii="Times New Roman" w:hAnsi="Times New Roman" w:cs="Times New Roman"/>
              <w:sz w:val="24"/>
              <w:szCs w:val="24"/>
              <w:shd w:val="clear" w:color="auto" w:fill="FFFFFF"/>
            </w:rPr>
            <w:fldChar w:fldCharType="begin"/>
          </w:r>
          <w:r w:rsidRPr="00893DBF">
            <w:rPr>
              <w:rFonts w:ascii="Times New Roman" w:hAnsi="Times New Roman" w:cs="Times New Roman"/>
              <w:sz w:val="24"/>
              <w:szCs w:val="24"/>
              <w:shd w:val="clear" w:color="auto" w:fill="FFFFFF"/>
            </w:rPr>
            <w:instrText xml:space="preserve"> CITATION Lin17 \l 1033 </w:instrText>
          </w:r>
          <w:r w:rsidRPr="00893DBF">
            <w:rPr>
              <w:rFonts w:ascii="Times New Roman" w:hAnsi="Times New Roman" w:cs="Times New Roman"/>
              <w:sz w:val="24"/>
              <w:szCs w:val="24"/>
              <w:shd w:val="clear" w:color="auto" w:fill="FFFFFF"/>
            </w:rPr>
            <w:fldChar w:fldCharType="separate"/>
          </w:r>
          <w:r w:rsidRPr="00893DBF">
            <w:rPr>
              <w:rFonts w:ascii="Times New Roman" w:hAnsi="Times New Roman" w:cs="Times New Roman"/>
              <w:noProof/>
              <w:sz w:val="24"/>
              <w:szCs w:val="24"/>
              <w:shd w:val="clear" w:color="auto" w:fill="FFFFFF"/>
            </w:rPr>
            <w:t xml:space="preserve"> (Linell, 2017)</w:t>
          </w:r>
          <w:r w:rsidRPr="00893DBF">
            <w:rPr>
              <w:rFonts w:ascii="Times New Roman" w:hAnsi="Times New Roman" w:cs="Times New Roman"/>
              <w:sz w:val="24"/>
              <w:szCs w:val="24"/>
              <w:shd w:val="clear" w:color="auto" w:fill="FFFFFF"/>
            </w:rPr>
            <w:fldChar w:fldCharType="end"/>
          </w:r>
        </w:sdtContent>
      </w:sdt>
      <w:r w:rsidRPr="00893DBF">
        <w:rPr>
          <w:rFonts w:ascii="Times New Roman" w:hAnsi="Times New Roman" w:cs="Times New Roman"/>
          <w:sz w:val="24"/>
          <w:szCs w:val="24"/>
          <w:shd w:val="clear" w:color="auto" w:fill="FFFFFF"/>
        </w:rPr>
        <w:t>.  For example, in 2017, it reported that the Hollywood movie industry generated more than $43 billion</w:t>
      </w:r>
      <w:sdt>
        <w:sdtPr>
          <w:rPr>
            <w:rFonts w:ascii="Times New Roman" w:hAnsi="Times New Roman" w:cs="Times New Roman"/>
            <w:sz w:val="24"/>
            <w:szCs w:val="24"/>
            <w:shd w:val="clear" w:color="auto" w:fill="FFFFFF"/>
          </w:rPr>
          <w:id w:val="1953902140"/>
          <w:citation/>
        </w:sdtPr>
        <w:sdtEndPr/>
        <w:sdtContent>
          <w:r w:rsidRPr="00893DBF">
            <w:rPr>
              <w:rFonts w:ascii="Times New Roman" w:hAnsi="Times New Roman" w:cs="Times New Roman"/>
              <w:sz w:val="24"/>
              <w:szCs w:val="24"/>
              <w:shd w:val="clear" w:color="auto" w:fill="FFFFFF"/>
            </w:rPr>
            <w:fldChar w:fldCharType="begin"/>
          </w:r>
          <w:r w:rsidRPr="00893DBF">
            <w:rPr>
              <w:rFonts w:ascii="Times New Roman" w:hAnsi="Times New Roman" w:cs="Times New Roman"/>
              <w:sz w:val="24"/>
              <w:szCs w:val="24"/>
              <w:shd w:val="clear" w:color="auto" w:fill="FFFFFF"/>
            </w:rPr>
            <w:instrText xml:space="preserve"> CITATION Fos15 \l 1033 </w:instrText>
          </w:r>
          <w:r w:rsidRPr="00893DBF">
            <w:rPr>
              <w:rFonts w:ascii="Times New Roman" w:hAnsi="Times New Roman" w:cs="Times New Roman"/>
              <w:sz w:val="24"/>
              <w:szCs w:val="24"/>
              <w:shd w:val="clear" w:color="auto" w:fill="FFFFFF"/>
            </w:rPr>
            <w:fldChar w:fldCharType="separate"/>
          </w:r>
          <w:r w:rsidRPr="00893DBF">
            <w:rPr>
              <w:rFonts w:ascii="Times New Roman" w:hAnsi="Times New Roman" w:cs="Times New Roman"/>
              <w:noProof/>
              <w:sz w:val="24"/>
              <w:szCs w:val="24"/>
              <w:shd w:val="clear" w:color="auto" w:fill="FFFFFF"/>
            </w:rPr>
            <w:t xml:space="preserve"> (Foster, Manning &amp; Terkla, 2015)</w:t>
          </w:r>
          <w:r w:rsidRPr="00893DBF">
            <w:rPr>
              <w:rFonts w:ascii="Times New Roman" w:hAnsi="Times New Roman" w:cs="Times New Roman"/>
              <w:sz w:val="24"/>
              <w:szCs w:val="24"/>
              <w:shd w:val="clear" w:color="auto" w:fill="FFFFFF"/>
            </w:rPr>
            <w:fldChar w:fldCharType="end"/>
          </w:r>
        </w:sdtContent>
      </w:sdt>
      <w:r w:rsidRPr="00893DBF">
        <w:rPr>
          <w:rFonts w:ascii="Times New Roman" w:hAnsi="Times New Roman" w:cs="Times New Roman"/>
          <w:sz w:val="24"/>
          <w:szCs w:val="24"/>
          <w:shd w:val="clear" w:color="auto" w:fill="FFFFFF"/>
        </w:rPr>
        <w:t xml:space="preserve">. The continued increase in the revenue generated by the Hollywood movie industry has attracted many filmmakers around the world into the United States leading to economic concentration. However, the factor of production that has the least influence in determining the economic concentration in the Hollywood movie industry is land. Even though the land is required in the construction of infrastructure to facilitate the production of movies, </w:t>
      </w:r>
      <w:r w:rsidRPr="00893DBF">
        <w:rPr>
          <w:rFonts w:ascii="Times New Roman" w:hAnsi="Times New Roman" w:cs="Times New Roman"/>
          <w:sz w:val="24"/>
          <w:szCs w:val="24"/>
          <w:shd w:val="clear" w:color="auto" w:fill="FFFFFF"/>
        </w:rPr>
        <w:lastRenderedPageBreak/>
        <w:t xml:space="preserve">most filmmakers and actors are not looking for land before joining a particular movie industry. Most of the film makes are interested in the money generated by the movies they release.  </w:t>
      </w:r>
    </w:p>
    <w:p w14:paraId="05460520" w14:textId="6C1CC99F" w:rsidR="00893DBF" w:rsidRPr="00893DBF" w:rsidRDefault="00893DBF" w:rsidP="00893DBF">
      <w:pPr>
        <w:spacing w:line="480" w:lineRule="auto"/>
        <w:ind w:firstLine="720"/>
        <w:jc w:val="center"/>
        <w:rPr>
          <w:rFonts w:ascii="Times New Roman" w:hAnsi="Times New Roman" w:cs="Times New Roman"/>
          <w:b/>
          <w:bCs/>
          <w:sz w:val="24"/>
          <w:szCs w:val="24"/>
          <w:shd w:val="clear" w:color="auto" w:fill="FFFFFF"/>
        </w:rPr>
      </w:pPr>
      <w:r w:rsidRPr="00893DBF">
        <w:rPr>
          <w:rFonts w:ascii="Times New Roman" w:hAnsi="Times New Roman" w:cs="Times New Roman"/>
          <w:b/>
          <w:bCs/>
          <w:sz w:val="24"/>
          <w:szCs w:val="24"/>
          <w:shd w:val="clear" w:color="auto" w:fill="FFFFFF"/>
        </w:rPr>
        <w:t>The future of Hollywood industry</w:t>
      </w:r>
    </w:p>
    <w:p w14:paraId="4C74C6BC" w14:textId="511DBF6B" w:rsidR="00893DBF" w:rsidRPr="00893DBF" w:rsidRDefault="00893DBF" w:rsidP="00893DBF">
      <w:pPr>
        <w:spacing w:line="480" w:lineRule="auto"/>
        <w:ind w:firstLine="720"/>
        <w:rPr>
          <w:rFonts w:ascii="Times New Roman" w:hAnsi="Times New Roman" w:cs="Times New Roman"/>
          <w:sz w:val="24"/>
          <w:szCs w:val="24"/>
          <w:shd w:val="clear" w:color="auto" w:fill="FFFFFF"/>
        </w:rPr>
      </w:pPr>
      <w:r w:rsidRPr="00893DBF">
        <w:rPr>
          <w:rFonts w:ascii="Times New Roman" w:hAnsi="Times New Roman" w:cs="Times New Roman"/>
          <w:sz w:val="24"/>
          <w:szCs w:val="24"/>
          <w:shd w:val="clear" w:color="auto" w:fill="FFFFFF"/>
        </w:rPr>
        <w:t>Some of the major trends in the Hollywood movie industry include handheld shots. Hand-held shooting refers to the filmmaking process that involves the actors holding the camera on their hands</w:t>
      </w:r>
      <w:sdt>
        <w:sdtPr>
          <w:rPr>
            <w:rFonts w:ascii="Times New Roman" w:hAnsi="Times New Roman" w:cs="Times New Roman"/>
            <w:sz w:val="24"/>
            <w:szCs w:val="24"/>
            <w:shd w:val="clear" w:color="auto" w:fill="FFFFFF"/>
          </w:rPr>
          <w:id w:val="-1981686478"/>
          <w:citation/>
        </w:sdtPr>
        <w:sdtEndPr/>
        <w:sdtContent>
          <w:r w:rsidRPr="00893DBF">
            <w:rPr>
              <w:rFonts w:ascii="Times New Roman" w:hAnsi="Times New Roman" w:cs="Times New Roman"/>
              <w:sz w:val="24"/>
              <w:szCs w:val="24"/>
              <w:shd w:val="clear" w:color="auto" w:fill="FFFFFF"/>
            </w:rPr>
            <w:fldChar w:fldCharType="begin"/>
          </w:r>
          <w:r w:rsidRPr="00893DBF">
            <w:rPr>
              <w:rFonts w:ascii="Times New Roman" w:hAnsi="Times New Roman" w:cs="Times New Roman"/>
              <w:sz w:val="24"/>
              <w:szCs w:val="24"/>
              <w:shd w:val="clear" w:color="auto" w:fill="FFFFFF"/>
            </w:rPr>
            <w:instrText xml:space="preserve"> CITATION Lin17 \l 1033 </w:instrText>
          </w:r>
          <w:r w:rsidRPr="00893DBF">
            <w:rPr>
              <w:rFonts w:ascii="Times New Roman" w:hAnsi="Times New Roman" w:cs="Times New Roman"/>
              <w:sz w:val="24"/>
              <w:szCs w:val="24"/>
              <w:shd w:val="clear" w:color="auto" w:fill="FFFFFF"/>
            </w:rPr>
            <w:fldChar w:fldCharType="separate"/>
          </w:r>
          <w:r w:rsidRPr="00893DBF">
            <w:rPr>
              <w:rFonts w:ascii="Times New Roman" w:hAnsi="Times New Roman" w:cs="Times New Roman"/>
              <w:noProof/>
              <w:sz w:val="24"/>
              <w:szCs w:val="24"/>
              <w:shd w:val="clear" w:color="auto" w:fill="FFFFFF"/>
            </w:rPr>
            <w:t xml:space="preserve"> (Linell, 2017)</w:t>
          </w:r>
          <w:r w:rsidRPr="00893DBF">
            <w:rPr>
              <w:rFonts w:ascii="Times New Roman" w:hAnsi="Times New Roman" w:cs="Times New Roman"/>
              <w:sz w:val="24"/>
              <w:szCs w:val="24"/>
              <w:shd w:val="clear" w:color="auto" w:fill="FFFFFF"/>
            </w:rPr>
            <w:fldChar w:fldCharType="end"/>
          </w:r>
        </w:sdtContent>
      </w:sdt>
      <w:r w:rsidRPr="00893DBF">
        <w:rPr>
          <w:rFonts w:ascii="Times New Roman" w:hAnsi="Times New Roman" w:cs="Times New Roman"/>
          <w:sz w:val="24"/>
          <w:szCs w:val="24"/>
          <w:shd w:val="clear" w:color="auto" w:fill="FFFFFF"/>
        </w:rPr>
        <w:t>. As opposed to the current way of shooting films where cameras are held on a tripod stand or other base, the future of the movie industry will be defined by handheld shots. Advancement in technology is already making it possible for the development of small cameras that can be strategically inserted into the actor's hand so that it can take motion pictures during.</w:t>
      </w:r>
    </w:p>
    <w:p w14:paraId="08B82F59" w14:textId="64343F07" w:rsidR="00893DBF" w:rsidRPr="00893DBF" w:rsidRDefault="00893DBF" w:rsidP="00893DBF">
      <w:pPr>
        <w:spacing w:line="480" w:lineRule="auto"/>
        <w:ind w:firstLine="720"/>
        <w:jc w:val="center"/>
        <w:rPr>
          <w:rFonts w:ascii="Times New Roman" w:hAnsi="Times New Roman" w:cs="Times New Roman"/>
          <w:b/>
          <w:bCs/>
          <w:sz w:val="24"/>
          <w:szCs w:val="24"/>
          <w:shd w:val="clear" w:color="auto" w:fill="FFFFFF"/>
        </w:rPr>
      </w:pPr>
      <w:r w:rsidRPr="00893DBF">
        <w:rPr>
          <w:rFonts w:ascii="Times New Roman" w:hAnsi="Times New Roman" w:cs="Times New Roman"/>
          <w:b/>
          <w:bCs/>
          <w:sz w:val="24"/>
          <w:szCs w:val="24"/>
          <w:shd w:val="clear" w:color="auto" w:fill="FFFFFF"/>
        </w:rPr>
        <w:t>conclusion</w:t>
      </w:r>
    </w:p>
    <w:p w14:paraId="77C66B37" w14:textId="473AEF75" w:rsidR="00E42638" w:rsidRDefault="00893DBF" w:rsidP="00893DBF">
      <w:pPr>
        <w:spacing w:line="480" w:lineRule="auto"/>
        <w:ind w:firstLine="720"/>
        <w:rPr>
          <w:rFonts w:ascii="Times New Roman" w:hAnsi="Times New Roman" w:cs="Times New Roman"/>
          <w:sz w:val="24"/>
          <w:szCs w:val="24"/>
          <w:shd w:val="clear" w:color="auto" w:fill="FFFFFF"/>
        </w:rPr>
      </w:pPr>
      <w:r w:rsidRPr="00893DBF">
        <w:rPr>
          <w:rFonts w:ascii="Times New Roman" w:hAnsi="Times New Roman" w:cs="Times New Roman"/>
          <w:sz w:val="24"/>
          <w:szCs w:val="24"/>
          <w:shd w:val="clear" w:color="auto" w:fill="FFFFFF"/>
        </w:rPr>
        <w:t>The united states film industry is the best in the world. The industry is leading in revenue, it has the best actors that come from all over the world. As a result, all the filmmakers around the world have been attracted to go work in Hollywood. This has resulted in the production of the best content that has attracted all the consumers around the world.  One of the factors that have shaped the Hollywood industry is competitive and prices. Hollywood industry has also changed the distribution of films by investing in technology. the most important factor of production that influenced the film industry is capital. The future of the film industry will be defined by handheld shots.</w:t>
      </w:r>
    </w:p>
    <w:p w14:paraId="3B013AD0" w14:textId="393A1933" w:rsidR="00893DBF" w:rsidRDefault="00893DBF" w:rsidP="00893DBF">
      <w:pPr>
        <w:spacing w:line="480" w:lineRule="auto"/>
        <w:ind w:firstLine="720"/>
        <w:rPr>
          <w:rFonts w:ascii="Times New Roman" w:hAnsi="Times New Roman" w:cs="Times New Roman"/>
          <w:sz w:val="24"/>
          <w:szCs w:val="24"/>
          <w:shd w:val="clear" w:color="auto" w:fill="FFFFFF"/>
        </w:rPr>
      </w:pPr>
    </w:p>
    <w:p w14:paraId="04E598FD" w14:textId="77777777" w:rsidR="00893DBF" w:rsidRPr="00893DBF" w:rsidRDefault="00893DBF" w:rsidP="00893DBF">
      <w:pPr>
        <w:spacing w:line="480" w:lineRule="auto"/>
        <w:ind w:firstLine="720"/>
        <w:rPr>
          <w:rFonts w:ascii="Times New Roman" w:hAnsi="Times New Roman" w:cs="Times New Roman"/>
          <w:sz w:val="24"/>
          <w:szCs w:val="24"/>
          <w:shd w:val="clear" w:color="auto" w:fill="FFFFFF"/>
        </w:rPr>
      </w:pPr>
    </w:p>
    <w:p w14:paraId="42108C8A" w14:textId="18C59D41" w:rsidR="00893DBF" w:rsidRPr="00893DBF" w:rsidRDefault="00893DBF" w:rsidP="00893DBF">
      <w:pPr>
        <w:spacing w:line="480" w:lineRule="auto"/>
        <w:ind w:firstLine="720"/>
        <w:jc w:val="center"/>
        <w:rPr>
          <w:rFonts w:ascii="Times New Roman" w:hAnsi="Times New Roman" w:cs="Times New Roman"/>
          <w:sz w:val="24"/>
          <w:szCs w:val="24"/>
          <w:shd w:val="clear" w:color="auto" w:fill="FFFFFF"/>
        </w:rPr>
      </w:pPr>
      <w:r w:rsidRPr="00893DBF">
        <w:rPr>
          <w:rFonts w:ascii="Times New Roman" w:hAnsi="Times New Roman" w:cs="Times New Roman"/>
          <w:sz w:val="24"/>
          <w:szCs w:val="24"/>
          <w:shd w:val="clear" w:color="auto" w:fill="FFFFFF"/>
        </w:rPr>
        <w:lastRenderedPageBreak/>
        <w:t>Reference</w:t>
      </w:r>
      <w:r w:rsidR="008D13BA">
        <w:rPr>
          <w:rFonts w:ascii="Times New Roman" w:hAnsi="Times New Roman" w:cs="Times New Roman"/>
          <w:sz w:val="24"/>
          <w:szCs w:val="24"/>
          <w:shd w:val="clear" w:color="auto" w:fill="FFFFFF"/>
        </w:rPr>
        <w:t>s</w:t>
      </w:r>
    </w:p>
    <w:p w14:paraId="41440CDA" w14:textId="6BE02BFA" w:rsidR="00893DBF" w:rsidRPr="00893DBF" w:rsidRDefault="00893DBF" w:rsidP="008D13BA">
      <w:pPr>
        <w:spacing w:line="480" w:lineRule="auto"/>
        <w:ind w:left="720" w:hanging="720"/>
        <w:rPr>
          <w:rFonts w:ascii="Times New Roman" w:hAnsi="Times New Roman" w:cs="Times New Roman"/>
          <w:sz w:val="24"/>
          <w:szCs w:val="24"/>
          <w:shd w:val="clear" w:color="auto" w:fill="FFFFFF"/>
        </w:rPr>
      </w:pPr>
      <w:r w:rsidRPr="00893DBF">
        <w:rPr>
          <w:rFonts w:ascii="Times New Roman" w:hAnsi="Times New Roman" w:cs="Times New Roman"/>
          <w:sz w:val="24"/>
          <w:szCs w:val="24"/>
          <w:shd w:val="clear" w:color="auto" w:fill="FFFFFF"/>
        </w:rPr>
        <w:t xml:space="preserve">Foster, P., Manning, S., &amp; </w:t>
      </w:r>
      <w:proofErr w:type="spellStart"/>
      <w:r w:rsidRPr="00893DBF">
        <w:rPr>
          <w:rFonts w:ascii="Times New Roman" w:hAnsi="Times New Roman" w:cs="Times New Roman"/>
          <w:sz w:val="24"/>
          <w:szCs w:val="24"/>
          <w:shd w:val="clear" w:color="auto" w:fill="FFFFFF"/>
        </w:rPr>
        <w:t>Terkla</w:t>
      </w:r>
      <w:proofErr w:type="spellEnd"/>
      <w:r w:rsidRPr="00893DBF">
        <w:rPr>
          <w:rFonts w:ascii="Times New Roman" w:hAnsi="Times New Roman" w:cs="Times New Roman"/>
          <w:sz w:val="24"/>
          <w:szCs w:val="24"/>
          <w:shd w:val="clear" w:color="auto" w:fill="FFFFFF"/>
        </w:rPr>
        <w:t>, D. (2015). The rise of Hollywood East: Regional film offices as intermediaries in film and television production clusters. </w:t>
      </w:r>
      <w:r w:rsidRPr="00893DBF">
        <w:rPr>
          <w:rFonts w:ascii="Times New Roman" w:hAnsi="Times New Roman" w:cs="Times New Roman"/>
          <w:i/>
          <w:iCs/>
          <w:sz w:val="24"/>
          <w:szCs w:val="24"/>
          <w:shd w:val="clear" w:color="auto" w:fill="FFFFFF"/>
        </w:rPr>
        <w:t>Regional Studies</w:t>
      </w:r>
      <w:r w:rsidRPr="00893DBF">
        <w:rPr>
          <w:rFonts w:ascii="Times New Roman" w:hAnsi="Times New Roman" w:cs="Times New Roman"/>
          <w:sz w:val="24"/>
          <w:szCs w:val="24"/>
          <w:shd w:val="clear" w:color="auto" w:fill="FFFFFF"/>
        </w:rPr>
        <w:t>, </w:t>
      </w:r>
      <w:r w:rsidRPr="00893DBF">
        <w:rPr>
          <w:rFonts w:ascii="Times New Roman" w:hAnsi="Times New Roman" w:cs="Times New Roman"/>
          <w:i/>
          <w:iCs/>
          <w:sz w:val="24"/>
          <w:szCs w:val="24"/>
          <w:shd w:val="clear" w:color="auto" w:fill="FFFFFF"/>
        </w:rPr>
        <w:t>49</w:t>
      </w:r>
      <w:r w:rsidRPr="00893DBF">
        <w:rPr>
          <w:rFonts w:ascii="Times New Roman" w:hAnsi="Times New Roman" w:cs="Times New Roman"/>
          <w:sz w:val="24"/>
          <w:szCs w:val="24"/>
          <w:shd w:val="clear" w:color="auto" w:fill="FFFFFF"/>
        </w:rPr>
        <w:t>(3), 433-450.</w:t>
      </w:r>
    </w:p>
    <w:p w14:paraId="12040445" w14:textId="2E70EB8B" w:rsidR="00893DBF" w:rsidRPr="00893DBF" w:rsidRDefault="00893DBF" w:rsidP="008D13BA">
      <w:pPr>
        <w:spacing w:line="480" w:lineRule="auto"/>
        <w:ind w:left="720" w:hanging="720"/>
        <w:rPr>
          <w:rFonts w:ascii="Times New Roman" w:hAnsi="Times New Roman" w:cs="Times New Roman"/>
          <w:sz w:val="24"/>
          <w:szCs w:val="24"/>
        </w:rPr>
      </w:pPr>
      <w:proofErr w:type="spellStart"/>
      <w:r w:rsidRPr="00893DBF">
        <w:rPr>
          <w:rFonts w:ascii="Times New Roman" w:hAnsi="Times New Roman" w:cs="Times New Roman"/>
          <w:sz w:val="24"/>
          <w:szCs w:val="24"/>
          <w:shd w:val="clear" w:color="auto" w:fill="FFFFFF"/>
        </w:rPr>
        <w:t>Linell</w:t>
      </w:r>
      <w:proofErr w:type="spellEnd"/>
      <w:r w:rsidRPr="00893DBF">
        <w:rPr>
          <w:rFonts w:ascii="Times New Roman" w:hAnsi="Times New Roman" w:cs="Times New Roman"/>
          <w:sz w:val="24"/>
          <w:szCs w:val="24"/>
          <w:shd w:val="clear" w:color="auto" w:fill="FFFFFF"/>
        </w:rPr>
        <w:t>, B. (2017). Dealing with Uncertainty in the Hollywood Movie Industry.</w:t>
      </w:r>
    </w:p>
    <w:sectPr w:rsidR="00893DBF" w:rsidRPr="00893DBF" w:rsidSect="008D13B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9424D1" w14:textId="77777777" w:rsidR="002C2E82" w:rsidRDefault="002C2E82" w:rsidP="00893DBF">
      <w:pPr>
        <w:spacing w:after="0" w:line="240" w:lineRule="auto"/>
      </w:pPr>
      <w:r>
        <w:separator/>
      </w:r>
    </w:p>
  </w:endnote>
  <w:endnote w:type="continuationSeparator" w:id="0">
    <w:p w14:paraId="3B2B6BFD" w14:textId="77777777" w:rsidR="002C2E82" w:rsidRDefault="002C2E82" w:rsidP="00893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CE11BF" w14:textId="77777777" w:rsidR="002C2E82" w:rsidRDefault="002C2E82" w:rsidP="00893DBF">
      <w:pPr>
        <w:spacing w:after="0" w:line="240" w:lineRule="auto"/>
      </w:pPr>
      <w:r>
        <w:separator/>
      </w:r>
    </w:p>
  </w:footnote>
  <w:footnote w:type="continuationSeparator" w:id="0">
    <w:p w14:paraId="411A58AC" w14:textId="77777777" w:rsidR="002C2E82" w:rsidRDefault="002C2E82" w:rsidP="00893D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EB1C99" w14:textId="0C9AE878" w:rsidR="008D13BA" w:rsidRDefault="008D13BA" w:rsidP="008D13BA">
    <w:pPr>
      <w:pStyle w:val="Header"/>
    </w:pPr>
    <w:r w:rsidRPr="008D13BA">
      <w:rPr>
        <w:rFonts w:ascii="Times New Roman" w:hAnsi="Times New Roman" w:cs="Times New Roman"/>
        <w:sz w:val="24"/>
        <w:szCs w:val="24"/>
      </w:rPr>
      <w:t>HOLLYWOOD MOVIE INDUSTRY</w:t>
    </w:r>
    <w:r>
      <w:t xml:space="preserve">                                                                                                               </w:t>
    </w:r>
    <w:sdt>
      <w:sdtPr>
        <w:id w:val="6622857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E184F">
          <w:rPr>
            <w:noProof/>
          </w:rPr>
          <w:t>5</w:t>
        </w:r>
        <w:r>
          <w:rPr>
            <w:noProof/>
          </w:rPr>
          <w:fldChar w:fldCharType="end"/>
        </w:r>
      </w:sdtContent>
    </w:sdt>
  </w:p>
  <w:p w14:paraId="240D1C44" w14:textId="77777777" w:rsidR="008D13BA" w:rsidRDefault="008D13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E562AA" w14:textId="5FF6FAE8" w:rsidR="008D13BA" w:rsidRDefault="008D13BA" w:rsidP="008D13BA">
    <w:pPr>
      <w:pStyle w:val="Header"/>
    </w:pPr>
    <w:r>
      <w:t>Running head:</w:t>
    </w:r>
    <w:r w:rsidRPr="008D13BA">
      <w:rPr>
        <w:rFonts w:ascii="Times New Roman" w:hAnsi="Times New Roman" w:cs="Times New Roman"/>
        <w:b/>
        <w:bCs/>
        <w:sz w:val="24"/>
        <w:szCs w:val="24"/>
        <w:shd w:val="clear" w:color="auto" w:fill="FFFFFF"/>
      </w:rPr>
      <w:t xml:space="preserve"> </w:t>
    </w:r>
    <w:r>
      <w:rPr>
        <w:rFonts w:ascii="Times New Roman" w:hAnsi="Times New Roman" w:cs="Times New Roman"/>
        <w:b/>
        <w:bCs/>
        <w:sz w:val="24"/>
        <w:szCs w:val="24"/>
        <w:shd w:val="clear" w:color="auto" w:fill="FFFFFF"/>
      </w:rPr>
      <w:t xml:space="preserve">        </w:t>
    </w:r>
    <w:r w:rsidRPr="008D13BA">
      <w:rPr>
        <w:rFonts w:ascii="Times New Roman" w:hAnsi="Times New Roman" w:cs="Times New Roman"/>
        <w:sz w:val="24"/>
        <w:szCs w:val="24"/>
      </w:rPr>
      <w:t xml:space="preserve">HOLLYWOOD MOVIE INDUSTRY </w:t>
    </w:r>
    <w:r>
      <w:t xml:space="preserve">                                                                        </w:t>
    </w:r>
    <w:sdt>
      <w:sdtPr>
        <w:id w:val="-5857688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E184F">
          <w:rPr>
            <w:noProof/>
          </w:rPr>
          <w:t>1</w:t>
        </w:r>
        <w:r>
          <w:rPr>
            <w:noProof/>
          </w:rPr>
          <w:fldChar w:fldCharType="end"/>
        </w:r>
      </w:sdtContent>
    </w:sdt>
  </w:p>
  <w:p w14:paraId="525325AF" w14:textId="6DF5ECBB" w:rsidR="008D13BA" w:rsidRDefault="008D13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C9F"/>
    <w:rsid w:val="000441A1"/>
    <w:rsid w:val="000B0B32"/>
    <w:rsid w:val="0027122D"/>
    <w:rsid w:val="002865FA"/>
    <w:rsid w:val="002C2E82"/>
    <w:rsid w:val="003E184F"/>
    <w:rsid w:val="004206C6"/>
    <w:rsid w:val="00433A17"/>
    <w:rsid w:val="00893DBF"/>
    <w:rsid w:val="008D13BA"/>
    <w:rsid w:val="008D4638"/>
    <w:rsid w:val="008D5C9F"/>
    <w:rsid w:val="00A17D2A"/>
    <w:rsid w:val="00BB376F"/>
    <w:rsid w:val="00BB4F1D"/>
    <w:rsid w:val="00CA6FBC"/>
    <w:rsid w:val="00E42638"/>
    <w:rsid w:val="00EB0749"/>
    <w:rsid w:val="00F73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A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DBF"/>
  </w:style>
  <w:style w:type="paragraph" w:styleId="Footer">
    <w:name w:val="footer"/>
    <w:basedOn w:val="Normal"/>
    <w:link w:val="FooterChar"/>
    <w:uiPriority w:val="99"/>
    <w:unhideWhenUsed/>
    <w:rsid w:val="00893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DBF"/>
  </w:style>
  <w:style w:type="paragraph" w:styleId="BalloonText">
    <w:name w:val="Balloon Text"/>
    <w:basedOn w:val="Normal"/>
    <w:link w:val="BalloonTextChar"/>
    <w:uiPriority w:val="99"/>
    <w:semiHidden/>
    <w:unhideWhenUsed/>
    <w:rsid w:val="008D13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13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DBF"/>
  </w:style>
  <w:style w:type="paragraph" w:styleId="Footer">
    <w:name w:val="footer"/>
    <w:basedOn w:val="Normal"/>
    <w:link w:val="FooterChar"/>
    <w:uiPriority w:val="99"/>
    <w:unhideWhenUsed/>
    <w:rsid w:val="00893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DBF"/>
  </w:style>
  <w:style w:type="paragraph" w:styleId="BalloonText">
    <w:name w:val="Balloon Text"/>
    <w:basedOn w:val="Normal"/>
    <w:link w:val="BalloonTextChar"/>
    <w:uiPriority w:val="99"/>
    <w:semiHidden/>
    <w:unhideWhenUsed/>
    <w:rsid w:val="008D13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13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053427">
      <w:bodyDiv w:val="1"/>
      <w:marLeft w:val="0"/>
      <w:marRight w:val="0"/>
      <w:marTop w:val="0"/>
      <w:marBottom w:val="0"/>
      <w:divBdr>
        <w:top w:val="none" w:sz="0" w:space="0" w:color="auto"/>
        <w:left w:val="none" w:sz="0" w:space="0" w:color="auto"/>
        <w:bottom w:val="none" w:sz="0" w:space="0" w:color="auto"/>
        <w:right w:val="none" w:sz="0" w:space="0" w:color="auto"/>
      </w:divBdr>
    </w:div>
    <w:div w:id="425423702">
      <w:bodyDiv w:val="1"/>
      <w:marLeft w:val="0"/>
      <w:marRight w:val="0"/>
      <w:marTop w:val="0"/>
      <w:marBottom w:val="0"/>
      <w:divBdr>
        <w:top w:val="none" w:sz="0" w:space="0" w:color="auto"/>
        <w:left w:val="none" w:sz="0" w:space="0" w:color="auto"/>
        <w:bottom w:val="none" w:sz="0" w:space="0" w:color="auto"/>
        <w:right w:val="none" w:sz="0" w:space="0" w:color="auto"/>
      </w:divBdr>
    </w:div>
    <w:div w:id="959149966">
      <w:bodyDiv w:val="1"/>
      <w:marLeft w:val="0"/>
      <w:marRight w:val="0"/>
      <w:marTop w:val="0"/>
      <w:marBottom w:val="0"/>
      <w:divBdr>
        <w:top w:val="none" w:sz="0" w:space="0" w:color="auto"/>
        <w:left w:val="none" w:sz="0" w:space="0" w:color="auto"/>
        <w:bottom w:val="none" w:sz="0" w:space="0" w:color="auto"/>
        <w:right w:val="none" w:sz="0" w:space="0" w:color="auto"/>
      </w:divBdr>
    </w:div>
    <w:div w:id="1025516480">
      <w:bodyDiv w:val="1"/>
      <w:marLeft w:val="0"/>
      <w:marRight w:val="0"/>
      <w:marTop w:val="0"/>
      <w:marBottom w:val="0"/>
      <w:divBdr>
        <w:top w:val="none" w:sz="0" w:space="0" w:color="auto"/>
        <w:left w:val="none" w:sz="0" w:space="0" w:color="auto"/>
        <w:bottom w:val="none" w:sz="0" w:space="0" w:color="auto"/>
        <w:right w:val="none" w:sz="0" w:space="0" w:color="auto"/>
      </w:divBdr>
    </w:div>
    <w:div w:id="1593315381">
      <w:bodyDiv w:val="1"/>
      <w:marLeft w:val="0"/>
      <w:marRight w:val="0"/>
      <w:marTop w:val="0"/>
      <w:marBottom w:val="0"/>
      <w:divBdr>
        <w:top w:val="none" w:sz="0" w:space="0" w:color="auto"/>
        <w:left w:val="none" w:sz="0" w:space="0" w:color="auto"/>
        <w:bottom w:val="none" w:sz="0" w:space="0" w:color="auto"/>
        <w:right w:val="none" w:sz="0" w:space="0" w:color="auto"/>
      </w:divBdr>
    </w:div>
    <w:div w:id="1668970757">
      <w:bodyDiv w:val="1"/>
      <w:marLeft w:val="0"/>
      <w:marRight w:val="0"/>
      <w:marTop w:val="0"/>
      <w:marBottom w:val="0"/>
      <w:divBdr>
        <w:top w:val="none" w:sz="0" w:space="0" w:color="auto"/>
        <w:left w:val="none" w:sz="0" w:space="0" w:color="auto"/>
        <w:bottom w:val="none" w:sz="0" w:space="0" w:color="auto"/>
        <w:right w:val="none" w:sz="0" w:space="0" w:color="auto"/>
      </w:divBdr>
    </w:div>
    <w:div w:id="187446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Lin17</b:Tag>
    <b:SourceType>Book</b:SourceType>
    <b:Guid>{1FB34130-34CD-40F2-95F4-F49941CDA974}</b:Guid>
    <b:Title>Linell</b:Title>
    <b:Year>2017</b:Year>
    <b:RefOrder>1</b:RefOrder>
  </b:Source>
  <b:Source>
    <b:Tag>Fos15</b:Tag>
    <b:SourceType>Book</b:SourceType>
    <b:Guid>{6DBD7B20-D38B-4773-B793-0C969479798F}</b:Guid>
    <b:Title>Foster, Manning &amp; Terkla</b:Title>
    <b:Year>2015</b:Year>
    <b:RefOrder>2</b:RefOrder>
  </b:Source>
</b:Sources>
</file>

<file path=customXml/itemProps1.xml><?xml version="1.0" encoding="utf-8"?>
<ds:datastoreItem xmlns:ds="http://schemas.openxmlformats.org/officeDocument/2006/customXml" ds:itemID="{1B1E5498-A2CF-44EB-A384-965A256CA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2020-07-15T11:55:00Z</dcterms:created>
  <dcterms:modified xsi:type="dcterms:W3CDTF">2020-07-15T11:55:00Z</dcterms:modified>
</cp:coreProperties>
</file>